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31" w:rsidRDefault="00002931" w:rsidP="00002931">
      <w:pPr>
        <w:rPr>
          <w:b/>
          <w:i/>
          <w:sz w:val="28"/>
          <w:szCs w:val="28"/>
        </w:rPr>
      </w:pPr>
      <w:r w:rsidRPr="003D1B14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                        </w:t>
      </w:r>
    </w:p>
    <w:p w:rsidR="00002931" w:rsidRPr="003D1B14" w:rsidRDefault="00002931" w:rsidP="0000293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Математика</w:t>
      </w:r>
    </w:p>
    <w:p w:rsidR="00002931" w:rsidRPr="003D1B14" w:rsidRDefault="00002931" w:rsidP="0000293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 класс</w:t>
      </w:r>
    </w:p>
    <w:p w:rsidR="00002931" w:rsidRPr="003D1B14" w:rsidRDefault="00002931" w:rsidP="000029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1 вариант</w:t>
      </w:r>
    </w:p>
    <w:p w:rsidR="00002931" w:rsidRPr="003D1B14" w:rsidRDefault="00002931" w:rsidP="00002931">
      <w:pPr>
        <w:rPr>
          <w:sz w:val="28"/>
          <w:szCs w:val="28"/>
        </w:rPr>
      </w:pPr>
    </w:p>
    <w:p w:rsidR="00002931" w:rsidRPr="003D1B14" w:rsidRDefault="00002931" w:rsidP="00002931">
      <w:pPr>
        <w:rPr>
          <w:sz w:val="28"/>
          <w:szCs w:val="28"/>
        </w:rPr>
      </w:pPr>
    </w:p>
    <w:p w:rsidR="00002931" w:rsidRPr="003D1B14" w:rsidRDefault="00002931" w:rsidP="00002931">
      <w:pPr>
        <w:rPr>
          <w:sz w:val="28"/>
          <w:szCs w:val="28"/>
        </w:rPr>
      </w:pPr>
    </w:p>
    <w:p w:rsidR="00002931" w:rsidRPr="002C76C1" w:rsidRDefault="00002931" w:rsidP="00002931">
      <w:r w:rsidRPr="002C76C1">
        <w:t>1.</w:t>
      </w:r>
      <w:r>
        <w:t xml:space="preserve"> </w:t>
      </w:r>
      <w:r w:rsidRPr="002C76C1">
        <w:t xml:space="preserve">Автомобиль проехал </w:t>
      </w:r>
      <w:smartTag w:uri="urn:schemas-microsoft-com:office:smarttags" w:element="metricconverter">
        <w:smartTagPr>
          <w:attr w:name="ProductID" w:val="600 км"/>
        </w:smartTagPr>
        <w:r w:rsidRPr="002C76C1">
          <w:t>600 км</w:t>
        </w:r>
      </w:smartTag>
      <w:r w:rsidRPr="002C76C1">
        <w:t xml:space="preserve">. Первую половину пути он двигался со скоростью </w:t>
      </w:r>
      <w:smartTag w:uri="urn:schemas-microsoft-com:office:smarttags" w:element="metricconverter">
        <w:smartTagPr>
          <w:attr w:name="ProductID" w:val="100 км/ч"/>
        </w:smartTagPr>
        <w:r w:rsidRPr="002C76C1">
          <w:t>100 км/ч</w:t>
        </w:r>
      </w:smartTag>
      <w:r>
        <w:t xml:space="preserve"> </w:t>
      </w:r>
      <w:r w:rsidRPr="002C76C1">
        <w:t xml:space="preserve"> а вторую – </w:t>
      </w:r>
      <w:smartTag w:uri="urn:schemas-microsoft-com:office:smarttags" w:element="metricconverter">
        <w:smartTagPr>
          <w:attr w:name="ProductID" w:val="60 км/ч"/>
        </w:smartTagPr>
        <w:r w:rsidRPr="002C76C1">
          <w:t>60 км/ч</w:t>
        </w:r>
      </w:smartTag>
      <w:r w:rsidRPr="002C76C1">
        <w:t>. Найдите среднюю скорость движения автомобиля.</w:t>
      </w:r>
    </w:p>
    <w:p w:rsidR="00002931" w:rsidRPr="002C76C1" w:rsidRDefault="00002931" w:rsidP="00002931"/>
    <w:p w:rsidR="00002931" w:rsidRPr="002C76C1" w:rsidRDefault="00002931" w:rsidP="00002931">
      <w:r w:rsidRPr="002C76C1">
        <w:t>2.</w:t>
      </w:r>
      <w:r>
        <w:t xml:space="preserve"> </w:t>
      </w:r>
      <w:r w:rsidRPr="002C76C1">
        <w:t>Представьте в виде рациональной дроби</w:t>
      </w:r>
      <w:proofErr w:type="gramStart"/>
      <w:r w:rsidRPr="002C76C1">
        <w:t xml:space="preserve"> :</w:t>
      </w:r>
      <w:proofErr w:type="gramEnd"/>
    </w:p>
    <w:p w:rsidR="00002931" w:rsidRPr="002C76C1" w:rsidRDefault="00002931" w:rsidP="00002931">
      <w:r w:rsidRPr="002C76C1">
        <w:rPr>
          <w:position w:val="-88"/>
        </w:rPr>
        <w:object w:dxaOrig="10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5pt;height:62.7pt" o:ole="">
            <v:imagedata r:id="rId4" o:title=""/>
          </v:shape>
          <o:OLEObject Type="Embed" ProgID="Equation.3" ShapeID="_x0000_i1025" DrawAspect="Content" ObjectID="_1474965402" r:id="rId5"/>
        </w:object>
      </w:r>
      <w:r w:rsidRPr="002C76C1">
        <w:t>.</w:t>
      </w:r>
    </w:p>
    <w:p w:rsidR="00002931" w:rsidRPr="002C76C1" w:rsidRDefault="00002931" w:rsidP="00002931"/>
    <w:p w:rsidR="00002931" w:rsidRPr="002C76C1" w:rsidRDefault="00002931" w:rsidP="00002931">
      <w:r w:rsidRPr="002C76C1">
        <w:t>3.</w:t>
      </w:r>
      <w:r>
        <w:t xml:space="preserve"> </w:t>
      </w:r>
      <w:r w:rsidRPr="002C76C1">
        <w:t>Поставьте знаки модуля так</w:t>
      </w:r>
      <w:proofErr w:type="gramStart"/>
      <w:r w:rsidRPr="002C76C1">
        <w:t xml:space="preserve"> ,</w:t>
      </w:r>
      <w:proofErr w:type="gramEnd"/>
      <w:r w:rsidRPr="002C76C1">
        <w:t xml:space="preserve"> чтобы равенство </w:t>
      </w:r>
    </w:p>
    <w:p w:rsidR="00002931" w:rsidRPr="002C76C1" w:rsidRDefault="00002931" w:rsidP="00002931">
      <w:r w:rsidRPr="002C76C1">
        <w:t>1-2-4-8-16=19  стало верным.</w:t>
      </w:r>
    </w:p>
    <w:p w:rsidR="00002931" w:rsidRPr="002C76C1" w:rsidRDefault="00002931" w:rsidP="00002931"/>
    <w:p w:rsidR="00002931" w:rsidRPr="002C76C1" w:rsidRDefault="00002931" w:rsidP="00002931">
      <w:r w:rsidRPr="002C76C1">
        <w:t xml:space="preserve">4. Не выполняя </w:t>
      </w:r>
      <w:proofErr w:type="gramStart"/>
      <w:r w:rsidRPr="002C76C1">
        <w:t>построения</w:t>
      </w:r>
      <w:proofErr w:type="gramEnd"/>
      <w:r w:rsidRPr="002C76C1">
        <w:t xml:space="preserve"> найдите точки пересечения гиперболы </w:t>
      </w:r>
      <w:r w:rsidRPr="002C76C1">
        <w:rPr>
          <w:position w:val="-24"/>
        </w:rPr>
        <w:object w:dxaOrig="740" w:dyaOrig="620">
          <v:shape id="_x0000_i1026" type="#_x0000_t75" style="width:37.25pt;height:31.35pt" o:ole="">
            <v:imagedata r:id="rId6" o:title=""/>
          </v:shape>
          <o:OLEObject Type="Embed" ProgID="Equation.3" ShapeID="_x0000_i1026" DrawAspect="Content" ObjectID="_1474965403" r:id="rId7"/>
        </w:object>
      </w:r>
      <w:r w:rsidRPr="002C76C1">
        <w:t xml:space="preserve">  и параболы </w:t>
      </w:r>
      <w:r w:rsidRPr="002C76C1">
        <w:rPr>
          <w:position w:val="-10"/>
        </w:rPr>
        <w:object w:dxaOrig="1620" w:dyaOrig="360">
          <v:shape id="_x0000_i1027" type="#_x0000_t75" style="width:81.3pt;height:17.8pt" o:ole="">
            <v:imagedata r:id="rId8" o:title=""/>
          </v:shape>
          <o:OLEObject Type="Embed" ProgID="Equation.3" ShapeID="_x0000_i1027" DrawAspect="Content" ObjectID="_1474965404" r:id="rId9"/>
        </w:object>
      </w:r>
    </w:p>
    <w:p w:rsidR="00002931" w:rsidRPr="002C76C1" w:rsidRDefault="00002931" w:rsidP="00002931"/>
    <w:p w:rsidR="00002931" w:rsidRPr="002C76C1" w:rsidRDefault="00002931" w:rsidP="00002931">
      <w:r w:rsidRPr="002C76C1">
        <w:t>5. На диагонали прямоугольника выбрали точку и провели через нее  прямые параллельные сторонам. По разные стороны от диагонали прямоугольника  образовались два прямоугольника. Докажите, что их площади равны.</w:t>
      </w:r>
    </w:p>
    <w:p w:rsidR="00002931" w:rsidRPr="004C32A0" w:rsidRDefault="00002931"/>
    <w:p w:rsidR="00002931" w:rsidRDefault="00002931"/>
    <w:p w:rsidR="00002931" w:rsidRDefault="00002931" w:rsidP="000029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Математика</w:t>
      </w:r>
      <w:r w:rsidRPr="008B5AC5">
        <w:rPr>
          <w:b/>
          <w:i/>
          <w:sz w:val="28"/>
          <w:szCs w:val="28"/>
        </w:rPr>
        <w:t xml:space="preserve">            </w:t>
      </w:r>
    </w:p>
    <w:p w:rsidR="00002931" w:rsidRDefault="00002931" w:rsidP="000029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10 класс</w:t>
      </w:r>
      <w:r w:rsidRPr="008B5AC5">
        <w:rPr>
          <w:b/>
          <w:i/>
          <w:sz w:val="28"/>
          <w:szCs w:val="28"/>
        </w:rPr>
        <w:t xml:space="preserve">         </w:t>
      </w:r>
    </w:p>
    <w:p w:rsidR="00002931" w:rsidRPr="008B5AC5" w:rsidRDefault="00002931" w:rsidP="000029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вариант</w:t>
      </w:r>
    </w:p>
    <w:p w:rsidR="00002931" w:rsidRPr="008B5AC5" w:rsidRDefault="00002931" w:rsidP="00002931">
      <w:pPr>
        <w:rPr>
          <w:sz w:val="28"/>
          <w:szCs w:val="28"/>
        </w:rPr>
      </w:pPr>
    </w:p>
    <w:p w:rsidR="00002931" w:rsidRPr="002C76C1" w:rsidRDefault="00002931" w:rsidP="00002931">
      <w:r w:rsidRPr="002C76C1">
        <w:t>1.</w:t>
      </w:r>
      <w:r>
        <w:t xml:space="preserve"> </w:t>
      </w:r>
      <w:r w:rsidRPr="002C76C1">
        <w:t>Двое рабочих могут выполнить некоторую работу за 7 дней при условии, что второй приступит к ней на 2 дня позже первого. Если бы ту же работу каждый выполнял в одиночку, то первому потребовалось бы на 4 дня больше, чем второму. За сколько дней каждый рабочий мог бы выполнить эту работу?</w:t>
      </w:r>
    </w:p>
    <w:p w:rsidR="00002931" w:rsidRPr="002C76C1" w:rsidRDefault="00002931" w:rsidP="00002931"/>
    <w:p w:rsidR="00002931" w:rsidRPr="002C76C1" w:rsidRDefault="00002931" w:rsidP="00002931">
      <w:r w:rsidRPr="002C76C1">
        <w:t>2. Найдите сумму:</w:t>
      </w:r>
    </w:p>
    <w:p w:rsidR="00002931" w:rsidRPr="002C76C1" w:rsidRDefault="00002931" w:rsidP="00002931">
      <w:r w:rsidRPr="002C76C1">
        <w:rPr>
          <w:position w:val="-28"/>
        </w:rPr>
        <w:object w:dxaOrig="760" w:dyaOrig="660">
          <v:shape id="_x0000_i1028" type="#_x0000_t75" style="width:38.1pt;height:33.05pt" o:ole="">
            <v:imagedata r:id="rId10" o:title=""/>
          </v:shape>
          <o:OLEObject Type="Embed" ProgID="Equation.3" ShapeID="_x0000_i1028" DrawAspect="Content" ObjectID="_1474965405" r:id="rId11"/>
        </w:object>
      </w:r>
      <w:r w:rsidRPr="002C76C1">
        <w:t>+</w:t>
      </w:r>
      <w:r w:rsidRPr="002C76C1">
        <w:rPr>
          <w:position w:val="-28"/>
        </w:rPr>
        <w:object w:dxaOrig="960" w:dyaOrig="660">
          <v:shape id="_x0000_i1029" type="#_x0000_t75" style="width:48.3pt;height:33.05pt" o:ole="">
            <v:imagedata r:id="rId12" o:title=""/>
          </v:shape>
          <o:OLEObject Type="Embed" ProgID="Equation.3" ShapeID="_x0000_i1029" DrawAspect="Content" ObjectID="_1474965406" r:id="rId13"/>
        </w:object>
      </w:r>
      <w:r w:rsidRPr="002C76C1">
        <w:t>+…+</w:t>
      </w:r>
      <w:r w:rsidRPr="002C76C1">
        <w:rPr>
          <w:position w:val="-28"/>
        </w:rPr>
        <w:object w:dxaOrig="1680" w:dyaOrig="660">
          <v:shape id="_x0000_i1030" type="#_x0000_t75" style="width:83.85pt;height:33.05pt" o:ole="">
            <v:imagedata r:id="rId14" o:title=""/>
          </v:shape>
          <o:OLEObject Type="Embed" ProgID="Equation.3" ShapeID="_x0000_i1030" DrawAspect="Content" ObjectID="_1474965407" r:id="rId15"/>
        </w:object>
      </w:r>
    </w:p>
    <w:p w:rsidR="00002931" w:rsidRPr="002C76C1" w:rsidRDefault="00002931" w:rsidP="00002931"/>
    <w:p w:rsidR="00002931" w:rsidRPr="002C76C1" w:rsidRDefault="00002931" w:rsidP="00002931">
      <w:r w:rsidRPr="002C76C1">
        <w:t>3. Запишите число 10 с помощью семи «4», знаков арифметических действий и запятой.</w:t>
      </w:r>
    </w:p>
    <w:p w:rsidR="00002931" w:rsidRPr="002C76C1" w:rsidRDefault="00002931" w:rsidP="00002931"/>
    <w:p w:rsidR="00002931" w:rsidRPr="002C76C1" w:rsidRDefault="00002931" w:rsidP="00002931">
      <w:r w:rsidRPr="002C76C1">
        <w:t xml:space="preserve">4. Не выполняя </w:t>
      </w:r>
      <w:proofErr w:type="gramStart"/>
      <w:r w:rsidRPr="002C76C1">
        <w:t>построения</w:t>
      </w:r>
      <w:proofErr w:type="gramEnd"/>
      <w:r w:rsidRPr="002C76C1">
        <w:t xml:space="preserve"> найдите точки пересечения гиперболы </w:t>
      </w:r>
      <w:r w:rsidRPr="002C76C1">
        <w:rPr>
          <w:position w:val="-24"/>
        </w:rPr>
        <w:object w:dxaOrig="680" w:dyaOrig="620">
          <v:shape id="_x0000_i1031" type="#_x0000_t75" style="width:33.9pt;height:31.35pt" o:ole="">
            <v:imagedata r:id="rId16" o:title=""/>
          </v:shape>
          <o:OLEObject Type="Embed" ProgID="Equation.3" ShapeID="_x0000_i1031" DrawAspect="Content" ObjectID="_1474965408" r:id="rId17"/>
        </w:object>
      </w:r>
      <w:r w:rsidRPr="002C76C1">
        <w:t xml:space="preserve">и параболы </w:t>
      </w:r>
      <w:r w:rsidRPr="002C76C1">
        <w:rPr>
          <w:position w:val="-10"/>
        </w:rPr>
        <w:object w:dxaOrig="1860" w:dyaOrig="360">
          <v:shape id="_x0000_i1032" type="#_x0000_t75" style="width:93.2pt;height:17.8pt" o:ole="">
            <v:imagedata r:id="rId18" o:title=""/>
          </v:shape>
          <o:OLEObject Type="Embed" ProgID="Equation.3" ShapeID="_x0000_i1032" DrawAspect="Content" ObjectID="_1474965409" r:id="rId19"/>
        </w:object>
      </w:r>
    </w:p>
    <w:p w:rsidR="00002931" w:rsidRPr="002C76C1" w:rsidRDefault="00002931" w:rsidP="00002931"/>
    <w:p w:rsidR="00002931" w:rsidRPr="002C76C1" w:rsidRDefault="00002931" w:rsidP="00002931"/>
    <w:p w:rsidR="00002931" w:rsidRPr="002C76C1" w:rsidRDefault="00002931" w:rsidP="00002931">
      <w:r w:rsidRPr="002C76C1">
        <w:lastRenderedPageBreak/>
        <w:t xml:space="preserve">5. На сторонах </w:t>
      </w:r>
      <w:r w:rsidRPr="002C76C1">
        <w:rPr>
          <w:position w:val="-4"/>
        </w:rPr>
        <w:object w:dxaOrig="420" w:dyaOrig="260">
          <v:shape id="_x0000_i1033" type="#_x0000_t75" style="width:21.2pt;height:12.7pt" o:ole="">
            <v:imagedata r:id="rId20" o:title=""/>
          </v:shape>
          <o:OLEObject Type="Embed" ProgID="Equation.3" ShapeID="_x0000_i1033" DrawAspect="Content" ObjectID="_1474965410" r:id="rId21"/>
        </w:object>
      </w:r>
      <w:r w:rsidRPr="002C76C1">
        <w:t xml:space="preserve"> и </w:t>
      </w:r>
      <w:r w:rsidRPr="002C76C1">
        <w:rPr>
          <w:position w:val="-6"/>
        </w:rPr>
        <w:object w:dxaOrig="420" w:dyaOrig="279">
          <v:shape id="_x0000_i1034" type="#_x0000_t75" style="width:21.2pt;height:13.55pt" o:ole="">
            <v:imagedata r:id="rId22" o:title=""/>
          </v:shape>
          <o:OLEObject Type="Embed" ProgID="Equation.3" ShapeID="_x0000_i1034" DrawAspect="Content" ObjectID="_1474965411" r:id="rId23"/>
        </w:object>
      </w:r>
      <w:r w:rsidRPr="002C76C1">
        <w:t xml:space="preserve">параллелограмма </w:t>
      </w:r>
      <w:r w:rsidRPr="002C76C1">
        <w:rPr>
          <w:position w:val="-6"/>
        </w:rPr>
        <w:object w:dxaOrig="760" w:dyaOrig="279">
          <v:shape id="_x0000_i1035" type="#_x0000_t75" style="width:38.1pt;height:13.55pt" o:ole="">
            <v:imagedata r:id="rId24" o:title=""/>
          </v:shape>
          <o:OLEObject Type="Embed" ProgID="Equation.3" ShapeID="_x0000_i1035" DrawAspect="Content" ObjectID="_1474965412" r:id="rId25"/>
        </w:object>
      </w:r>
      <w:r w:rsidRPr="002C76C1">
        <w:t xml:space="preserve"> </w:t>
      </w:r>
      <w:proofErr w:type="gramStart"/>
      <w:r w:rsidRPr="002C76C1">
        <w:t>вне</w:t>
      </w:r>
      <w:proofErr w:type="gramEnd"/>
      <w:r w:rsidRPr="002C76C1">
        <w:t xml:space="preserve"> </w:t>
      </w:r>
      <w:proofErr w:type="gramStart"/>
      <w:r w:rsidRPr="002C76C1">
        <w:t>его</w:t>
      </w:r>
      <w:proofErr w:type="gramEnd"/>
      <w:r w:rsidRPr="002C76C1">
        <w:t xml:space="preserve"> построены треугольники </w:t>
      </w:r>
      <w:r w:rsidRPr="002C76C1">
        <w:rPr>
          <w:position w:val="-4"/>
        </w:rPr>
        <w:object w:dxaOrig="660" w:dyaOrig="260">
          <v:shape id="_x0000_i1036" type="#_x0000_t75" style="width:33.05pt;height:12.7pt" o:ole="">
            <v:imagedata r:id="rId26" o:title=""/>
          </v:shape>
          <o:OLEObject Type="Embed" ProgID="Equation.3" ShapeID="_x0000_i1036" DrawAspect="Content" ObjectID="_1474965413" r:id="rId27"/>
        </w:object>
      </w:r>
      <w:r w:rsidRPr="002C76C1">
        <w:t xml:space="preserve">и </w:t>
      </w:r>
      <w:r w:rsidRPr="002C76C1">
        <w:rPr>
          <w:position w:val="-6"/>
        </w:rPr>
        <w:object w:dxaOrig="620" w:dyaOrig="279">
          <v:shape id="_x0000_i1037" type="#_x0000_t75" style="width:31.35pt;height:13.55pt" o:ole="">
            <v:imagedata r:id="rId28" o:title=""/>
          </v:shape>
          <o:OLEObject Type="Embed" ProgID="Equation.3" ShapeID="_x0000_i1037" DrawAspect="Content" ObjectID="_1474965414" r:id="rId29"/>
        </w:object>
      </w:r>
      <w:r w:rsidRPr="002C76C1">
        <w:t xml:space="preserve">. Докажите, что треугольник </w:t>
      </w:r>
      <w:r w:rsidRPr="002C76C1">
        <w:rPr>
          <w:position w:val="-4"/>
        </w:rPr>
        <w:object w:dxaOrig="680" w:dyaOrig="260">
          <v:shape id="_x0000_i1038" type="#_x0000_t75" style="width:33.9pt;height:12.7pt" o:ole="">
            <v:imagedata r:id="rId30" o:title=""/>
          </v:shape>
          <o:OLEObject Type="Embed" ProgID="Equation.3" ShapeID="_x0000_i1038" DrawAspect="Content" ObjectID="_1474965415" r:id="rId31"/>
        </w:object>
      </w:r>
      <w:r w:rsidRPr="002C76C1">
        <w:t xml:space="preserve">- равносторонний. </w:t>
      </w:r>
    </w:p>
    <w:p w:rsidR="00002931" w:rsidRPr="002C76C1" w:rsidRDefault="00002931" w:rsidP="00002931"/>
    <w:p w:rsidR="00002931" w:rsidRDefault="00002931"/>
    <w:p w:rsidR="00002931" w:rsidRDefault="00002931"/>
    <w:p w:rsidR="00002931" w:rsidRDefault="00002931"/>
    <w:p w:rsidR="00002931" w:rsidRDefault="00002931"/>
    <w:p w:rsidR="00002931" w:rsidRDefault="00002931"/>
    <w:p w:rsidR="00002931" w:rsidRDefault="00002931"/>
    <w:p w:rsidR="00002931" w:rsidRDefault="00002931"/>
    <w:sectPr w:rsidR="00002931" w:rsidSect="0000293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2931"/>
    <w:rsid w:val="00002931"/>
    <w:rsid w:val="001D243E"/>
    <w:rsid w:val="00221D13"/>
    <w:rsid w:val="004C32A0"/>
    <w:rsid w:val="00752B51"/>
    <w:rsid w:val="009044DE"/>
    <w:rsid w:val="00DC648D"/>
    <w:rsid w:val="00E1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1"/>
    <w:pPr>
      <w:spacing w:after="0" w:line="240" w:lineRule="auto"/>
      <w:jc w:val="left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9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931"/>
    <w:rPr>
      <w:rFonts w:asciiTheme="majorHAnsi" w:eastAsiaTheme="majorEastAsia" w:hAnsiTheme="majorHAnsi" w:cstheme="majorBidi"/>
      <w:b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irada</dc:creator>
  <cp:lastModifiedBy>Алекпер Алескеров</cp:lastModifiedBy>
  <cp:revision>2</cp:revision>
  <dcterms:created xsi:type="dcterms:W3CDTF">2013-11-01T20:44:00Z</dcterms:created>
  <dcterms:modified xsi:type="dcterms:W3CDTF">2014-10-16T07:50:00Z</dcterms:modified>
</cp:coreProperties>
</file>